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A1" w:rsidRPr="00AB3B01" w:rsidRDefault="00A574A1" w:rsidP="00A574A1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574A1" w:rsidRPr="00AB3B01" w:rsidRDefault="00A574A1" w:rsidP="00A574A1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74A1" w:rsidRPr="00AB3B01" w:rsidRDefault="00A574A1" w:rsidP="00A574A1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A574A1" w:rsidRPr="00AB3B01" w:rsidRDefault="00A574A1" w:rsidP="00A574A1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574A1" w:rsidRPr="00566574" w:rsidRDefault="00A574A1" w:rsidP="00A574A1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t>543</w:t>
      </w:r>
      <w:r w:rsidRPr="00566574">
        <w:t>-15</w:t>
      </w:r>
    </w:p>
    <w:p w:rsidR="00A574A1" w:rsidRPr="00566574" w:rsidRDefault="00A574A1" w:rsidP="00A574A1">
      <w:pPr>
        <w:rPr>
          <w:lang w:val="sr-Cyrl-CS"/>
        </w:rPr>
      </w:pPr>
      <w:r>
        <w:rPr>
          <w:lang w:val="sr-Cyrl-RS"/>
        </w:rPr>
        <w:t>12</w:t>
      </w:r>
      <w:r w:rsidRPr="00566574">
        <w:rPr>
          <w:lang w:val="sr-Cyrl-RS"/>
        </w:rPr>
        <w:t xml:space="preserve">. </w:t>
      </w:r>
      <w:r>
        <w:rPr>
          <w:lang w:val="sr-Cyrl-RS"/>
        </w:rPr>
        <w:t>decembar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 xml:space="preserve">2015. </w:t>
      </w:r>
      <w:r>
        <w:rPr>
          <w:lang w:val="sr-Cyrl-CS"/>
        </w:rPr>
        <w:t>godine</w:t>
      </w:r>
    </w:p>
    <w:p w:rsidR="00A574A1" w:rsidRDefault="00A574A1" w:rsidP="00A574A1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74A1" w:rsidRPr="000D29C5" w:rsidRDefault="00A574A1" w:rsidP="00A574A1">
      <w:pPr>
        <w:tabs>
          <w:tab w:val="left" w:pos="1440"/>
        </w:tabs>
        <w:rPr>
          <w:lang w:val="sr-Cyrl-RS"/>
        </w:rPr>
      </w:pPr>
    </w:p>
    <w:p w:rsidR="00A574A1" w:rsidRPr="00D35BB1" w:rsidRDefault="00A574A1" w:rsidP="00A574A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A574A1" w:rsidRPr="00AB3B01" w:rsidRDefault="00A574A1" w:rsidP="00A574A1">
      <w:pPr>
        <w:rPr>
          <w:lang w:val="sr-Cyrl-RS"/>
        </w:rPr>
      </w:pPr>
    </w:p>
    <w:p w:rsidR="00A574A1" w:rsidRPr="00AB3B01" w:rsidRDefault="00A574A1" w:rsidP="00A574A1">
      <w:pPr>
        <w:jc w:val="center"/>
        <w:rPr>
          <w:lang w:val="sr-Cyrl-CS"/>
        </w:rPr>
      </w:pPr>
      <w:r>
        <w:rPr>
          <w:lang w:val="sr-Cyrl-CS"/>
        </w:rPr>
        <w:t>S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A574A1" w:rsidRPr="000E4462" w:rsidRDefault="00A574A1" w:rsidP="00A574A1">
      <w:pPr>
        <w:jc w:val="center"/>
        <w:rPr>
          <w:lang w:val="sr-Cyrl-CS"/>
        </w:rPr>
      </w:pPr>
      <w:r>
        <w:rPr>
          <w:lang w:val="sr-Cyrl-RS"/>
        </w:rPr>
        <w:t>54</w:t>
      </w:r>
      <w:r w:rsidRPr="000E4462">
        <w:rPr>
          <w:lang w:val="sr-Cyrl-CS"/>
        </w:rPr>
        <w:t xml:space="preserve">. </w:t>
      </w:r>
      <w:r>
        <w:rPr>
          <w:lang w:val="sr-Cyrl-CS"/>
        </w:rPr>
        <w:t>SEDNICU</w:t>
      </w:r>
      <w:r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0E4462">
        <w:rPr>
          <w:lang w:val="sr-Cyrl-CS"/>
        </w:rPr>
        <w:t xml:space="preserve">, </w:t>
      </w:r>
    </w:p>
    <w:p w:rsidR="00A574A1" w:rsidRPr="000E4462" w:rsidRDefault="00A574A1" w:rsidP="00A574A1">
      <w:pPr>
        <w:jc w:val="center"/>
        <w:rPr>
          <w:lang w:val="sr-Cyrl-CS"/>
        </w:rPr>
      </w:pPr>
      <w:r>
        <w:rPr>
          <w:lang w:val="sr-Cyrl-CS"/>
        </w:rPr>
        <w:t>DRŽAVNU</w:t>
      </w:r>
      <w:r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Pr="000E4462">
        <w:rPr>
          <w:lang w:val="sr-Cyrl-CS"/>
        </w:rPr>
        <w:t xml:space="preserve"> </w:t>
      </w:r>
    </w:p>
    <w:p w:rsidR="00A574A1" w:rsidRDefault="00A574A1" w:rsidP="00A574A1">
      <w:pPr>
        <w:jc w:val="center"/>
        <w:rPr>
          <w:lang w:val="sr-Cyrl-CS"/>
        </w:rPr>
      </w:pP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RS"/>
        </w:rPr>
        <w:t>PONEDELjAK</w:t>
      </w:r>
      <w:r w:rsidRPr="000E4462">
        <w:rPr>
          <w:lang w:val="sr-Cyrl-CS"/>
        </w:rPr>
        <w:t xml:space="preserve">, </w:t>
      </w:r>
      <w:r>
        <w:rPr>
          <w:lang w:val="sr-Cyrl-RS"/>
        </w:rPr>
        <w:t>14</w:t>
      </w:r>
      <w:r w:rsidRPr="000E4462">
        <w:rPr>
          <w:lang w:val="sr-Cyrl-RS"/>
        </w:rPr>
        <w:t xml:space="preserve">. </w:t>
      </w:r>
      <w:r>
        <w:rPr>
          <w:lang w:val="sr-Cyrl-RS"/>
        </w:rPr>
        <w:t>DECEMBAR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 xml:space="preserve">2015. </w:t>
      </w:r>
      <w:r>
        <w:rPr>
          <w:lang w:val="sr-Cyrl-CS"/>
        </w:rPr>
        <w:t>GODINE</w:t>
      </w:r>
      <w:r w:rsidRPr="000E4462">
        <w:rPr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rPr>
          <w:lang w:val="sr-Cyrl-RS"/>
        </w:rPr>
        <w:t>9</w:t>
      </w:r>
      <w:r w:rsidRPr="000E4462">
        <w:rPr>
          <w:lang w:val="sr-Cyrl-RS"/>
        </w:rPr>
        <w:t>,</w:t>
      </w:r>
      <w:r>
        <w:rPr>
          <w:lang w:val="sr-Cyrl-RS"/>
        </w:rPr>
        <w:t>30</w:t>
      </w:r>
      <w:r w:rsidRPr="000E446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A574A1" w:rsidRPr="00AB3B01" w:rsidRDefault="00A574A1" w:rsidP="00A574A1">
      <w:pPr>
        <w:rPr>
          <w:lang w:val="sr-Cyrl-CS"/>
        </w:rPr>
      </w:pPr>
    </w:p>
    <w:p w:rsidR="00A574A1" w:rsidRPr="00AB3B01" w:rsidRDefault="00A574A1" w:rsidP="00A574A1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574A1" w:rsidRDefault="00A574A1" w:rsidP="00A574A1">
      <w:pPr>
        <w:tabs>
          <w:tab w:val="left" w:pos="1440"/>
        </w:tabs>
        <w:rPr>
          <w:lang w:val="sr-Cyrl-CS"/>
        </w:rPr>
      </w:pPr>
    </w:p>
    <w:p w:rsidR="00A574A1" w:rsidRPr="00AB3B01" w:rsidRDefault="00A574A1" w:rsidP="00A574A1">
      <w:pPr>
        <w:tabs>
          <w:tab w:val="left" w:pos="1440"/>
        </w:tabs>
        <w:rPr>
          <w:lang w:val="sr-Cyrl-CS"/>
        </w:rPr>
      </w:pPr>
    </w:p>
    <w:p w:rsidR="00A574A1" w:rsidRDefault="00A574A1" w:rsidP="00A574A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A574A1" w:rsidRPr="003821F0" w:rsidRDefault="00A574A1" w:rsidP="00A574A1">
      <w:pPr>
        <w:tabs>
          <w:tab w:val="left" w:pos="1440"/>
        </w:tabs>
        <w:jc w:val="both"/>
        <w:rPr>
          <w:lang w:val="sr-Cyrl-CS"/>
        </w:rPr>
      </w:pPr>
    </w:p>
    <w:p w:rsidR="00A574A1" w:rsidRDefault="00A574A1" w:rsidP="00A574A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izvršenju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obezbeđenju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011-2851/15 </w:t>
      </w:r>
      <w:r>
        <w:rPr>
          <w:lang w:val="sr-Cyrl-RS"/>
        </w:rPr>
        <w:t>od</w:t>
      </w:r>
      <w:r>
        <w:rPr>
          <w:lang w:val="sr-Cyrl-RS"/>
        </w:rPr>
        <w:t xml:space="preserve"> 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A574A1" w:rsidRDefault="00A574A1" w:rsidP="00A574A1">
      <w:pPr>
        <w:pStyle w:val="ListParagraph"/>
        <w:ind w:left="1080"/>
        <w:jc w:val="both"/>
        <w:rPr>
          <w:lang w:val="sr-Cyrl-RS"/>
        </w:rPr>
      </w:pPr>
    </w:p>
    <w:p w:rsidR="00A574A1" w:rsidRDefault="00A574A1" w:rsidP="00A574A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beležništvu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011-3042/15 </w:t>
      </w:r>
      <w:r>
        <w:rPr>
          <w:lang w:val="sr-Cyrl-RS"/>
        </w:rPr>
        <w:t>od</w:t>
      </w:r>
      <w:r>
        <w:rPr>
          <w:lang w:val="sr-Cyrl-RS"/>
        </w:rPr>
        <w:t xml:space="preserve"> 19.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A574A1" w:rsidRDefault="00A574A1" w:rsidP="00A574A1">
      <w:pPr>
        <w:pStyle w:val="ListParagraph"/>
        <w:ind w:left="1080"/>
        <w:jc w:val="both"/>
        <w:rPr>
          <w:lang w:val="sr-Cyrl-RS"/>
        </w:rPr>
      </w:pPr>
    </w:p>
    <w:p w:rsidR="00A574A1" w:rsidRDefault="00A574A1" w:rsidP="00A574A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uređenju</w:t>
      </w:r>
      <w:r>
        <w:rPr>
          <w:lang w:val="sr-Cyrl-RS"/>
        </w:rPr>
        <w:t xml:space="preserve"> </w:t>
      </w:r>
      <w:r>
        <w:rPr>
          <w:lang w:val="sr-Cyrl-RS"/>
        </w:rPr>
        <w:t>sudova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7-2850/15 </w:t>
      </w:r>
      <w:r>
        <w:rPr>
          <w:lang w:val="sr-Cyrl-RS"/>
        </w:rPr>
        <w:t>od</w:t>
      </w:r>
      <w:r>
        <w:rPr>
          <w:lang w:val="sr-Cyrl-RS"/>
        </w:rPr>
        <w:t xml:space="preserve"> 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A574A1" w:rsidRDefault="00A574A1" w:rsidP="00A574A1">
      <w:pPr>
        <w:pStyle w:val="ListParagraph"/>
        <w:ind w:left="1080"/>
        <w:jc w:val="both"/>
        <w:rPr>
          <w:lang w:val="sr-Cyrl-RS"/>
        </w:rPr>
      </w:pPr>
    </w:p>
    <w:p w:rsidR="00A574A1" w:rsidRDefault="00A574A1" w:rsidP="00A574A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dopuni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sudijama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7-2969/15 </w:t>
      </w:r>
      <w:r>
        <w:rPr>
          <w:lang w:val="sr-Cyrl-RS"/>
        </w:rPr>
        <w:t>od</w:t>
      </w:r>
      <w:r>
        <w:rPr>
          <w:lang w:val="sr-Cyrl-RS"/>
        </w:rPr>
        <w:t xml:space="preserve"> 13.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A574A1" w:rsidRDefault="00A574A1" w:rsidP="00A574A1">
      <w:pPr>
        <w:pStyle w:val="ListParagraph"/>
        <w:ind w:left="1080"/>
        <w:jc w:val="both"/>
        <w:rPr>
          <w:lang w:val="sr-Cyrl-RS"/>
        </w:rPr>
      </w:pPr>
    </w:p>
    <w:p w:rsidR="00A574A1" w:rsidRDefault="00A574A1" w:rsidP="00A574A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7-2970/15 </w:t>
      </w:r>
      <w:r>
        <w:rPr>
          <w:lang w:val="sr-Cyrl-RS"/>
        </w:rPr>
        <w:t>od</w:t>
      </w:r>
      <w:r>
        <w:rPr>
          <w:lang w:val="sr-Cyrl-RS"/>
        </w:rPr>
        <w:t xml:space="preserve"> 13.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A574A1" w:rsidRDefault="00A574A1" w:rsidP="00A574A1">
      <w:pPr>
        <w:pStyle w:val="ListParagraph"/>
        <w:ind w:left="1080"/>
        <w:jc w:val="both"/>
        <w:rPr>
          <w:lang w:val="sr-Cyrl-RS"/>
        </w:rPr>
      </w:pPr>
    </w:p>
    <w:p w:rsidR="00A574A1" w:rsidRDefault="00A574A1" w:rsidP="00A574A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Visokom</w:t>
      </w:r>
      <w:r>
        <w:rPr>
          <w:lang w:val="sr-Cyrl-RS"/>
        </w:rPr>
        <w:t xml:space="preserve"> </w:t>
      </w:r>
      <w:r>
        <w:rPr>
          <w:lang w:val="sr-Cyrl-RS"/>
        </w:rPr>
        <w:t>savetu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7-3329/15 </w:t>
      </w:r>
      <w:r>
        <w:rPr>
          <w:lang w:val="sr-Cyrl-RS"/>
        </w:rPr>
        <w:t>od</w:t>
      </w:r>
      <w:r>
        <w:rPr>
          <w:lang w:val="sr-Cyrl-RS"/>
        </w:rPr>
        <w:t xml:space="preserve"> 11. </w:t>
      </w:r>
      <w:r>
        <w:rPr>
          <w:lang w:val="sr-Cyrl-RS"/>
        </w:rPr>
        <w:t>decembra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A574A1" w:rsidRDefault="00A574A1" w:rsidP="00A574A1">
      <w:pPr>
        <w:pStyle w:val="ListParagraph"/>
        <w:ind w:left="1080"/>
        <w:jc w:val="both"/>
        <w:rPr>
          <w:lang w:val="sr-Cyrl-RS"/>
        </w:rPr>
      </w:pPr>
    </w:p>
    <w:p w:rsidR="00A574A1" w:rsidRDefault="00A574A1" w:rsidP="00A574A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Državnom</w:t>
      </w:r>
      <w:r>
        <w:rPr>
          <w:lang w:val="sr-Cyrl-RS"/>
        </w:rPr>
        <w:t xml:space="preserve"> </w:t>
      </w:r>
      <w:r>
        <w:rPr>
          <w:lang w:val="sr-Cyrl-RS"/>
        </w:rPr>
        <w:t>veću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7-3328/15 </w:t>
      </w:r>
      <w:r>
        <w:rPr>
          <w:lang w:val="sr-Cyrl-RS"/>
        </w:rPr>
        <w:t>od</w:t>
      </w:r>
      <w:r>
        <w:rPr>
          <w:lang w:val="sr-Cyrl-RS"/>
        </w:rPr>
        <w:t xml:space="preserve"> 11. </w:t>
      </w:r>
      <w:r>
        <w:rPr>
          <w:lang w:val="sr-Cyrl-RS"/>
        </w:rPr>
        <w:t>decembra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A574A1" w:rsidRDefault="00A574A1" w:rsidP="00A574A1">
      <w:pPr>
        <w:pStyle w:val="ListParagraph"/>
        <w:ind w:left="1080"/>
        <w:jc w:val="both"/>
        <w:rPr>
          <w:lang w:val="sr-Cyrl-RS"/>
        </w:rPr>
      </w:pPr>
    </w:p>
    <w:p w:rsidR="00A574A1" w:rsidRDefault="00A574A1" w:rsidP="00A574A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Pravosudnoj</w:t>
      </w:r>
      <w:r>
        <w:rPr>
          <w:lang w:val="sr-Cyrl-RS"/>
        </w:rPr>
        <w:t xml:space="preserve"> </w:t>
      </w:r>
      <w:r>
        <w:rPr>
          <w:lang w:val="sr-Cyrl-RS"/>
        </w:rPr>
        <w:t>akademiji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011-2968/15 </w:t>
      </w:r>
      <w:r>
        <w:rPr>
          <w:lang w:val="sr-Cyrl-RS"/>
        </w:rPr>
        <w:t>od</w:t>
      </w:r>
      <w:r>
        <w:rPr>
          <w:lang w:val="sr-Cyrl-RS"/>
        </w:rPr>
        <w:t xml:space="preserve"> 13.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A574A1" w:rsidRDefault="00A574A1" w:rsidP="00A574A1">
      <w:pPr>
        <w:pStyle w:val="ListParagraph"/>
        <w:ind w:left="1080"/>
        <w:jc w:val="both"/>
        <w:rPr>
          <w:lang w:val="sr-Cyrl-RS"/>
        </w:rPr>
      </w:pPr>
    </w:p>
    <w:p w:rsidR="00A574A1" w:rsidRDefault="00A574A1" w:rsidP="00A574A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sudskim</w:t>
      </w:r>
      <w:r>
        <w:rPr>
          <w:lang w:val="sr-Cyrl-RS"/>
        </w:rPr>
        <w:t xml:space="preserve"> </w:t>
      </w:r>
      <w:r>
        <w:rPr>
          <w:lang w:val="sr-Cyrl-RS"/>
        </w:rPr>
        <w:t>taksama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434-2972/15 </w:t>
      </w:r>
      <w:r>
        <w:rPr>
          <w:lang w:val="sr-Cyrl-RS"/>
        </w:rPr>
        <w:t>od</w:t>
      </w:r>
      <w:r>
        <w:rPr>
          <w:lang w:val="sr-Cyrl-RS"/>
        </w:rPr>
        <w:t xml:space="preserve"> 13.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A574A1" w:rsidRDefault="00A574A1" w:rsidP="00A574A1">
      <w:pPr>
        <w:pStyle w:val="ListParagraph"/>
        <w:ind w:left="1080"/>
        <w:jc w:val="both"/>
        <w:rPr>
          <w:lang w:val="sr-Cyrl-RS"/>
        </w:rPr>
      </w:pPr>
    </w:p>
    <w:p w:rsidR="00A574A1" w:rsidRDefault="00A574A1" w:rsidP="00A574A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Sporazuma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Poljske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uzajamnoj</w:t>
      </w:r>
      <w:r>
        <w:rPr>
          <w:lang w:val="sr-Cyrl-RS"/>
        </w:rPr>
        <w:t xml:space="preserve"> </w:t>
      </w:r>
      <w:r>
        <w:rPr>
          <w:lang w:val="sr-Cyrl-RS"/>
        </w:rPr>
        <w:t>zaštiti</w:t>
      </w:r>
      <w:r>
        <w:rPr>
          <w:lang w:val="sr-Cyrl-RS"/>
        </w:rPr>
        <w:t xml:space="preserve"> </w:t>
      </w:r>
      <w:r>
        <w:rPr>
          <w:lang w:val="sr-Cyrl-RS"/>
        </w:rPr>
        <w:t>tajnih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011-2055/15 </w:t>
      </w:r>
      <w:r>
        <w:rPr>
          <w:lang w:val="sr-Cyrl-RS"/>
        </w:rPr>
        <w:t>od</w:t>
      </w:r>
      <w:r>
        <w:rPr>
          <w:lang w:val="sr-Cyrl-RS"/>
        </w:rPr>
        <w:t xml:space="preserve"> 14. </w:t>
      </w:r>
      <w:r>
        <w:rPr>
          <w:lang w:val="sr-Cyrl-RS"/>
        </w:rPr>
        <w:t>avgusta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A574A1" w:rsidRPr="000D29C5" w:rsidRDefault="00A574A1" w:rsidP="00A574A1">
      <w:pPr>
        <w:jc w:val="both"/>
        <w:rPr>
          <w:lang w:val="sr-Cyrl-RS"/>
        </w:rPr>
      </w:pPr>
    </w:p>
    <w:p w:rsidR="00A574A1" w:rsidRDefault="00A574A1" w:rsidP="00A574A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A574A1" w:rsidRDefault="00A574A1" w:rsidP="00A574A1">
      <w:pPr>
        <w:pStyle w:val="ListParagraph"/>
        <w:ind w:left="108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A574A1" w:rsidRPr="00AB3B01" w:rsidRDefault="00A574A1" w:rsidP="00A574A1">
      <w:pPr>
        <w:tabs>
          <w:tab w:val="left" w:pos="1080"/>
        </w:tabs>
        <w:jc w:val="both"/>
        <w:rPr>
          <w:lang w:val="sr-Cyrl-RS"/>
        </w:rPr>
      </w:pPr>
    </w:p>
    <w:p w:rsidR="00A574A1" w:rsidRPr="000E4462" w:rsidRDefault="00A574A1" w:rsidP="00A574A1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>
        <w:rPr>
          <w:lang w:val="sr-Cyrl-CS"/>
        </w:rPr>
        <w:t>Sednica</w:t>
      </w:r>
      <w:r w:rsidRPr="00AB3B01">
        <w:rPr>
          <w:lang w:val="sr-Cyrl-CS"/>
        </w:rPr>
        <w:t xml:space="preserve"> </w:t>
      </w:r>
      <w:r>
        <w:rPr>
          <w:lang w:val="sr-Cyrl-CS"/>
        </w:rPr>
        <w:t>će</w:t>
      </w:r>
      <w:r w:rsidRPr="00AB3B01">
        <w:rPr>
          <w:lang w:val="sr-Cyrl-CS"/>
        </w:rPr>
        <w:t xml:space="preserve"> </w:t>
      </w:r>
      <w:r>
        <w:rPr>
          <w:lang w:val="sr-Cyrl-CS"/>
        </w:rPr>
        <w:t>se</w:t>
      </w:r>
      <w:r w:rsidRPr="00AB3B01">
        <w:rPr>
          <w:lang w:val="sr-Cyrl-CS"/>
        </w:rPr>
        <w:t xml:space="preserve"> </w:t>
      </w:r>
      <w:r>
        <w:rPr>
          <w:lang w:val="sr-Cyrl-CS"/>
        </w:rPr>
        <w:t>održati</w:t>
      </w:r>
      <w:r w:rsidRPr="00AB3B01">
        <w:rPr>
          <w:lang w:val="sr-Cyrl-CS"/>
        </w:rPr>
        <w:t xml:space="preserve">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Domu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,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Beogradu</w:t>
      </w:r>
      <w:r w:rsidRPr="00AB3B01">
        <w:rPr>
          <w:lang w:val="sr-Cyrl-CS"/>
        </w:rPr>
        <w:t xml:space="preserve">, </w:t>
      </w:r>
      <w:r>
        <w:rPr>
          <w:lang w:val="sr-Cyrl-CS"/>
        </w:rPr>
        <w:t>Trg</w:t>
      </w:r>
      <w:r w:rsidRPr="00AB3B01">
        <w:rPr>
          <w:lang w:val="sr-Cyrl-CS"/>
        </w:rPr>
        <w:t xml:space="preserve"> </w:t>
      </w:r>
      <w:r>
        <w:rPr>
          <w:lang w:val="sr-Cyrl-CS"/>
        </w:rPr>
        <w:t>Nikole</w:t>
      </w:r>
      <w:r w:rsidRPr="00AB3B01">
        <w:rPr>
          <w:lang w:val="sr-Cyrl-CS"/>
        </w:rPr>
        <w:t xml:space="preserve"> </w:t>
      </w:r>
      <w:r>
        <w:rPr>
          <w:lang w:val="sr-Cyrl-CS"/>
        </w:rPr>
        <w:t>Pašića</w:t>
      </w:r>
      <w:r w:rsidRPr="00790D95">
        <w:rPr>
          <w:lang w:val="sr-Cyrl-CS"/>
        </w:rPr>
        <w:t xml:space="preserve"> 13</w:t>
      </w:r>
      <w:r w:rsidRPr="00790D95">
        <w:rPr>
          <w:b/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sali</w:t>
      </w:r>
      <w:r w:rsidRPr="000E4462">
        <w:rPr>
          <w:lang w:val="sr-Cyrl-CS"/>
        </w:rPr>
        <w:t xml:space="preserve"> </w:t>
      </w:r>
      <w:r>
        <w:t>I</w:t>
      </w:r>
      <w:r>
        <w:rPr>
          <w:lang w:val="sr-Latn-RS"/>
        </w:rPr>
        <w:t>V</w:t>
      </w:r>
      <w: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 w:rsidRPr="000E4462">
        <w:rPr>
          <w:lang w:val="sr-Cyrl-CS"/>
        </w:rPr>
        <w:t>.</w:t>
      </w:r>
    </w:p>
    <w:p w:rsidR="00A574A1" w:rsidRPr="00790D95" w:rsidRDefault="00A574A1" w:rsidP="00A574A1">
      <w:pPr>
        <w:tabs>
          <w:tab w:val="left" w:pos="1080"/>
        </w:tabs>
        <w:jc w:val="both"/>
        <w:rPr>
          <w:lang w:val="sr-Cyrl-CS"/>
        </w:rPr>
      </w:pPr>
    </w:p>
    <w:p w:rsidR="00A574A1" w:rsidRPr="00790D95" w:rsidRDefault="00A574A1" w:rsidP="00A574A1">
      <w:pPr>
        <w:tabs>
          <w:tab w:val="left" w:pos="1080"/>
        </w:tabs>
        <w:jc w:val="both"/>
        <w:rPr>
          <w:lang w:val="sr-Cyrl-CS"/>
        </w:rPr>
      </w:pPr>
      <w:r w:rsidRPr="00790D95">
        <w:rPr>
          <w:lang w:val="sr-Cyrl-CS"/>
        </w:rPr>
        <w:tab/>
      </w:r>
    </w:p>
    <w:p w:rsidR="00A574A1" w:rsidRDefault="00A574A1" w:rsidP="00A574A1">
      <w:pPr>
        <w:tabs>
          <w:tab w:val="left" w:pos="1080"/>
        </w:tabs>
        <w:jc w:val="both"/>
        <w:rPr>
          <w:lang w:val="sr-Cyrl-CS"/>
        </w:rPr>
      </w:pPr>
    </w:p>
    <w:p w:rsidR="00A574A1" w:rsidRPr="001F6255" w:rsidRDefault="00A574A1" w:rsidP="00A574A1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t>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A574A1" w:rsidRPr="00304CD7" w:rsidRDefault="00A574A1" w:rsidP="00A574A1">
      <w:pPr>
        <w:tabs>
          <w:tab w:val="center" w:pos="6120"/>
        </w:tabs>
        <w:rPr>
          <w:lang w:val="sr-Cyrl-CS"/>
        </w:rPr>
      </w:pPr>
    </w:p>
    <w:p w:rsidR="00A574A1" w:rsidRPr="00C96817" w:rsidRDefault="00A574A1" w:rsidP="00A574A1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Latn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8B03AF" w:rsidRDefault="008B03AF">
      <w:bookmarkStart w:id="0" w:name="_GoBack"/>
      <w:bookmarkEnd w:id="0"/>
    </w:p>
    <w:sectPr w:rsidR="008B03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49" w:rsidRDefault="003C5149" w:rsidP="00A574A1">
      <w:r>
        <w:separator/>
      </w:r>
    </w:p>
  </w:endnote>
  <w:endnote w:type="continuationSeparator" w:id="0">
    <w:p w:rsidR="003C5149" w:rsidRDefault="003C5149" w:rsidP="00A5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A1" w:rsidRDefault="00A574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A1" w:rsidRDefault="00A574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A1" w:rsidRDefault="00A574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49" w:rsidRDefault="003C5149" w:rsidP="00A574A1">
      <w:r>
        <w:separator/>
      </w:r>
    </w:p>
  </w:footnote>
  <w:footnote w:type="continuationSeparator" w:id="0">
    <w:p w:rsidR="003C5149" w:rsidRDefault="003C5149" w:rsidP="00A57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A1" w:rsidRDefault="00A574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A1" w:rsidRDefault="00A574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A1" w:rsidRDefault="00A574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3F"/>
    <w:rsid w:val="0024723F"/>
    <w:rsid w:val="003C5149"/>
    <w:rsid w:val="008B03AF"/>
    <w:rsid w:val="00A5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4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4A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4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4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2016-01-25T09:36:00Z</dcterms:created>
  <dcterms:modified xsi:type="dcterms:W3CDTF">2016-01-25T09:38:00Z</dcterms:modified>
</cp:coreProperties>
</file>